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2F6E17A9"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A9255F">
            <w:rPr>
              <w:rFonts w:ascii="Tahoma" w:hAnsi="Tahoma" w:cs="Tahoma"/>
            </w:rPr>
            <w:t>II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5A77BA" w:rsidRPr="00B65884" w14:paraId="2D1C802F"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58B9BD6E" w:rsidR="005A77BA" w:rsidRPr="00E44A70" w:rsidRDefault="001E20B6" w:rsidP="1DCACA9E">
            <w:pPr>
              <w:pStyle w:val="ListParagraph"/>
              <w:widowControl w:val="0"/>
              <w:numPr>
                <w:ilvl w:val="1"/>
                <w:numId w:val="13"/>
              </w:numPr>
              <w:suppressAutoHyphens/>
              <w:spacing w:before="40" w:after="40" w:line="240" w:lineRule="auto"/>
              <w:ind w:left="589" w:hanging="589"/>
              <w:rPr>
                <w:rFonts w:ascii="Tahoma" w:hAnsi="Tahoma" w:cs="Tahoma"/>
                <w:color w:val="000000" w:themeColor="text1"/>
              </w:rPr>
            </w:pPr>
            <w:r w:rsidRPr="1DCACA9E">
              <w:rPr>
                <w:rFonts w:ascii="Tahoma" w:hAnsi="Tahoma" w:cs="Tahoma"/>
                <w:color w:val="000000" w:themeColor="text1"/>
              </w:rPr>
              <w:t>SEAL</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1C8295CE" w:rsidR="005A77BA" w:rsidRPr="00E44A70" w:rsidRDefault="001E20B6" w:rsidP="1DCACA9E">
            <w:pPr>
              <w:widowControl w:val="0"/>
              <w:spacing w:before="40" w:after="40" w:line="240" w:lineRule="auto"/>
              <w:contextualSpacing/>
              <w:rPr>
                <w:rFonts w:ascii="Tahoma" w:hAnsi="Tahoma" w:cs="Tahoma"/>
                <w:color w:val="000000" w:themeColor="text1"/>
              </w:rPr>
            </w:pPr>
            <w:r w:rsidRPr="1DCACA9E">
              <w:rPr>
                <w:rFonts w:ascii="Tahoma" w:hAnsi="Tahoma" w:cs="Tahoma"/>
                <w:color w:val="000000" w:themeColor="text1"/>
              </w:rPr>
              <w:t>Suskaitmenintų dokumentų  valdymo</w:t>
            </w:r>
            <w:r w:rsidR="00F4390B" w:rsidRPr="1DCACA9E">
              <w:rPr>
                <w:rFonts w:ascii="Tahoma" w:hAnsi="Tahoma" w:cs="Tahoma"/>
                <w:color w:val="000000" w:themeColor="text1"/>
              </w:rPr>
              <w:t xml:space="preserve"> (SEAL)</w:t>
            </w:r>
            <w:r w:rsidRPr="1DCACA9E">
              <w:rPr>
                <w:rFonts w:ascii="Tahoma" w:hAnsi="Tahoma" w:cs="Tahoma"/>
                <w:color w:val="000000" w:themeColor="text1"/>
              </w:rPr>
              <w:t xml:space="preserve"> sistema</w:t>
            </w:r>
          </w:p>
        </w:tc>
      </w:tr>
      <w:tr w:rsidR="00141971" w:rsidRPr="00B65884" w14:paraId="57207053"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6FF488E7" w:rsidR="008B781F" w:rsidRPr="00B65884" w:rsidRDefault="005C1E37" w:rsidP="00AE1241">
            <w:pPr>
              <w:pStyle w:val="TekstasNr11"/>
              <w:numPr>
                <w:ilvl w:val="2"/>
                <w:numId w:val="13"/>
              </w:numPr>
              <w:tabs>
                <w:tab w:val="clear" w:pos="1134"/>
                <w:tab w:val="left" w:pos="873"/>
              </w:tabs>
              <w:ind w:left="22" w:firstLine="0"/>
              <w:rPr>
                <w:rFonts w:ascii="Tahoma" w:hAnsi="Tahoma" w:cs="Tahoma"/>
                <w:sz w:val="22"/>
                <w:szCs w:val="22"/>
              </w:rPr>
            </w:pPr>
            <w:r w:rsidRPr="001C15F0">
              <w:rPr>
                <w:rFonts w:ascii="Tahoma" w:hAnsi="Tahoma" w:cs="Tahoma"/>
                <w:sz w:val="22"/>
                <w:szCs w:val="22"/>
              </w:rPr>
              <w:t>Kibernetinio saugumo reikalavimų aprašas, patvirtintas Lietuvos Respublikos Vyriausybės 2018 m. rugpjūčio 13 d. nutarimu Nr. 818 „Dėl Lietuvos Respublikos kibernetinio saugumo įstatymo įgyvendinimo“</w:t>
            </w:r>
            <w:r w:rsidR="008B781F" w:rsidRPr="00B65884">
              <w:rPr>
                <w:rFonts w:ascii="Tahoma" w:hAnsi="Tahoma" w:cs="Tahoma"/>
                <w:sz w:val="22"/>
                <w:szCs w:val="22"/>
              </w:rPr>
              <w:t>;</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ECCF84"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28F99486" w:rsidR="006176F2" w:rsidRPr="00B65884" w:rsidRDefault="00F951B1" w:rsidP="00AE1241">
            <w:pPr>
              <w:pStyle w:val="ListParagraph"/>
              <w:numPr>
                <w:ilvl w:val="1"/>
                <w:numId w:val="13"/>
              </w:numPr>
              <w:tabs>
                <w:tab w:val="left" w:pos="447"/>
                <w:tab w:val="left" w:pos="993"/>
              </w:tabs>
              <w:spacing w:after="0"/>
              <w:ind w:left="22" w:right="31" w:firstLine="0"/>
              <w:jc w:val="both"/>
              <w:rPr>
                <w:rFonts w:ascii="Tahoma" w:hAnsi="Tahoma" w:cs="Tahoma"/>
              </w:rPr>
            </w:pPr>
            <w:r w:rsidRPr="00377F7A">
              <w:rPr>
                <w:rFonts w:ascii="Tahoma" w:hAnsi="Tahoma" w:cs="Tahoma"/>
              </w:rPr>
              <w:lastRenderedPageBreak/>
              <w:t>Tiekėjas turi užtikrinti, kad 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7D3363" w:rsidRPr="00B65884" w14:paraId="45B9E206"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lastRenderedPageBreak/>
              <w:t>PIRKIMO OBJEKTAS</w:t>
            </w:r>
          </w:p>
        </w:tc>
      </w:tr>
      <w:tr w:rsidR="00141971" w:rsidRPr="00B65884" w14:paraId="6DFF067B"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24D1BABA" w:rsidR="00FD57FC" w:rsidRPr="001E20B6" w:rsidRDefault="001E20B6" w:rsidP="00C737D7">
            <w:pPr>
              <w:widowControl w:val="0"/>
              <w:spacing w:before="40" w:after="120" w:line="240" w:lineRule="auto"/>
              <w:ind w:left="39" w:hanging="11"/>
              <w:jc w:val="both"/>
              <w:rPr>
                <w:rFonts w:ascii="Tahoma" w:hAnsi="Tahoma" w:cs="Tahoma"/>
                <w:bCs/>
              </w:rPr>
            </w:pPr>
            <w:r>
              <w:rPr>
                <w:rFonts w:ascii="Tahoma" w:hAnsi="Tahoma" w:cs="Tahoma"/>
              </w:rPr>
              <w:t>Suskaitmenintų d</w:t>
            </w:r>
            <w:r w:rsidRPr="008E5C87">
              <w:rPr>
                <w:rFonts w:ascii="Tahoma" w:hAnsi="Tahoma" w:cs="Tahoma"/>
                <w:bCs/>
              </w:rPr>
              <w:t xml:space="preserve">okumentų  </w:t>
            </w:r>
            <w:r w:rsidRPr="001E20B6">
              <w:rPr>
                <w:rFonts w:ascii="Tahoma" w:hAnsi="Tahoma" w:cs="Tahoma"/>
                <w:bCs/>
              </w:rPr>
              <w:t>valdymo</w:t>
            </w:r>
            <w:r w:rsidRPr="00F4390B" w:rsidDel="001E20B6">
              <w:rPr>
                <w:rFonts w:ascii="Tahoma" w:hAnsi="Tahoma" w:cs="Tahoma"/>
                <w:bCs/>
              </w:rPr>
              <w:t xml:space="preserve"> </w:t>
            </w:r>
            <w:r w:rsidR="00F4390B">
              <w:rPr>
                <w:rFonts w:ascii="Tahoma" w:hAnsi="Tahoma" w:cs="Tahoma"/>
                <w:bCs/>
              </w:rPr>
              <w:t xml:space="preserve">(SEAL) </w:t>
            </w:r>
            <w:r w:rsidRPr="00F4390B">
              <w:rPr>
                <w:rFonts w:ascii="Tahoma" w:hAnsi="Tahoma" w:cs="Tahoma"/>
                <w:bCs/>
              </w:rPr>
              <w:t xml:space="preserve">sistemos </w:t>
            </w:r>
            <w:r w:rsidR="00315CDC" w:rsidRPr="00F4390B">
              <w:rPr>
                <w:rFonts w:ascii="Tahoma" w:hAnsi="Tahoma" w:cs="Tahoma"/>
                <w:bCs/>
              </w:rPr>
              <w:t>vystymas</w:t>
            </w:r>
            <w:r w:rsidRPr="00F4390B">
              <w:rPr>
                <w:rFonts w:ascii="Tahoma" w:hAnsi="Tahoma" w:cs="Tahoma"/>
                <w:bCs/>
              </w:rPr>
              <w:t xml:space="preserve"> ir</w:t>
            </w:r>
            <w:r w:rsidR="00315CDC" w:rsidRPr="00F4390B">
              <w:rPr>
                <w:rFonts w:ascii="Tahoma" w:hAnsi="Tahoma" w:cs="Tahoma"/>
                <w:bCs/>
              </w:rPr>
              <w:t xml:space="preserve"> priežiūra </w:t>
            </w:r>
            <w:r w:rsidR="001F62F1" w:rsidRPr="00F4390B">
              <w:rPr>
                <w:rFonts w:ascii="Tahoma" w:hAnsi="Tahoma" w:cs="Tahoma"/>
                <w:bCs/>
              </w:rPr>
              <w:t xml:space="preserve"> </w:t>
            </w:r>
            <w:r w:rsidR="001F62F1" w:rsidRPr="001E20B6">
              <w:rPr>
                <w:rFonts w:ascii="Tahoma" w:hAnsi="Tahoma" w:cs="Tahoma"/>
                <w:bCs/>
              </w:rPr>
              <w:t xml:space="preserve">(toliau – </w:t>
            </w:r>
            <w:r w:rsidR="001F62F1" w:rsidRPr="001E20B6">
              <w:rPr>
                <w:rFonts w:ascii="Tahoma" w:hAnsi="Tahoma" w:cs="Tahoma"/>
                <w:b/>
                <w:bCs/>
              </w:rPr>
              <w:t>Paslaugos</w:t>
            </w:r>
            <w:r w:rsidR="001F62F1" w:rsidRPr="001E20B6">
              <w:rPr>
                <w:rFonts w:ascii="Tahoma" w:hAnsi="Tahoma" w:cs="Tahoma"/>
                <w:bCs/>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1C48B63A"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F4390B">
                  <w:rPr>
                    <w:rFonts w:ascii="Tahoma" w:hAnsi="Tahoma" w:cs="Tahoma"/>
                  </w:rPr>
                  <w:t>Pirkimo objektas skaidomas į dalis</w:t>
                </w:r>
              </w:sdtContent>
            </w:sdt>
            <w:r w:rsidR="00CE28EF">
              <w:rPr>
                <w:rFonts w:ascii="Tahoma" w:hAnsi="Tahoma" w:cs="Tahoma"/>
                <w:bCs/>
                <w:color w:val="00B050"/>
              </w:rPr>
              <w:t xml:space="preserve"> </w:t>
            </w:r>
          </w:p>
        </w:tc>
      </w:tr>
      <w:tr w:rsidR="00083F1B" w:rsidRPr="00B65884" w14:paraId="61D15AEA"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1C13FB97" w:rsidR="00083F1B" w:rsidRPr="00B65884" w:rsidRDefault="00E66EB8" w:rsidP="00F4390B">
            <w:pPr>
              <w:widowControl w:val="0"/>
              <w:spacing w:before="40" w:after="40" w:line="240" w:lineRule="auto"/>
              <w:contextualSpacing/>
              <w:jc w:val="both"/>
              <w:rPr>
                <w:rFonts w:ascii="Tahoma" w:hAnsi="Tahoma" w:cs="Tahoma"/>
                <w:bCs/>
                <w:color w:val="00B050"/>
              </w:rPr>
            </w:pPr>
            <w:r w:rsidRPr="00E66EB8">
              <w:rPr>
                <w:rFonts w:ascii="Tahoma" w:hAnsi="Tahoma" w:cs="Tahoma"/>
                <w:bCs/>
              </w:rPr>
              <w:t>-</w:t>
            </w:r>
          </w:p>
        </w:tc>
      </w:tr>
      <w:tr w:rsidR="00107096" w:rsidRPr="00B65884" w14:paraId="526AF321"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31F6DE98"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1E20B6">
                  <w:rPr>
                    <w:rFonts w:ascii="Tahoma" w:hAnsi="Tahoma" w:cs="Tahoma"/>
                  </w:rPr>
                  <w:t>Mėnuo</w:t>
                </w:r>
              </w:sdtContent>
            </w:sdt>
            <w:r w:rsidR="00107096">
              <w:rPr>
                <w:rFonts w:ascii="Tahoma" w:hAnsi="Tahoma" w:cs="Tahoma"/>
              </w:rPr>
              <w:t xml:space="preserve"> </w:t>
            </w:r>
          </w:p>
          <w:p w14:paraId="042D2181" w14:textId="25D2A76A"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1E20B6">
                  <w:rPr>
                    <w:rFonts w:ascii="Tahoma" w:hAnsi="Tahoma" w:cs="Tahoma"/>
                  </w:rPr>
                  <w:t>Valanda</w:t>
                </w:r>
              </w:sdtContent>
            </w:sdt>
          </w:p>
        </w:tc>
      </w:tr>
      <w:tr w:rsidR="001F62F1" w:rsidRPr="00B65884" w14:paraId="59AC65E0"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8A127" w14:textId="7E6FC1DF" w:rsidR="00DD4AF2" w:rsidRDefault="001E20B6" w:rsidP="793F579A">
            <w:pPr>
              <w:widowControl w:val="0"/>
              <w:spacing w:before="40" w:after="40" w:line="240" w:lineRule="auto"/>
              <w:ind w:left="476" w:hanging="476"/>
              <w:contextualSpacing/>
              <w:jc w:val="both"/>
              <w:rPr>
                <w:rFonts w:ascii="Tahoma" w:hAnsi="Tahoma" w:cs="Tahoma"/>
              </w:rPr>
            </w:pPr>
            <w:r w:rsidRPr="1DCACA9E">
              <w:rPr>
                <w:rFonts w:ascii="Tahoma" w:hAnsi="Tahoma" w:cs="Tahoma"/>
              </w:rPr>
              <w:t>1</w:t>
            </w:r>
            <w:r w:rsidR="4F74ACE9" w:rsidRPr="1DCACA9E">
              <w:rPr>
                <w:rFonts w:ascii="Tahoma" w:hAnsi="Tahoma" w:cs="Tahoma"/>
              </w:rPr>
              <w:t>452</w:t>
            </w:r>
            <w:r w:rsidRPr="1DCACA9E">
              <w:rPr>
                <w:rFonts w:ascii="Tahoma" w:hAnsi="Tahoma" w:cs="Tahoma"/>
              </w:rPr>
              <w:t xml:space="preserve"> vystymo valandos </w:t>
            </w:r>
          </w:p>
          <w:p w14:paraId="360E324C" w14:textId="7AE6A21F" w:rsidR="001F62F1" w:rsidRPr="00B65884" w:rsidRDefault="005F7F03" w:rsidP="00E66EB8">
            <w:pPr>
              <w:widowControl w:val="0"/>
              <w:spacing w:before="40" w:after="40" w:line="240" w:lineRule="auto"/>
              <w:ind w:left="476" w:hanging="476"/>
              <w:contextualSpacing/>
              <w:jc w:val="both"/>
              <w:rPr>
                <w:rFonts w:ascii="Tahoma" w:hAnsi="Tahoma" w:cs="Tahoma"/>
                <w:bCs/>
              </w:rPr>
            </w:pPr>
            <w:r>
              <w:rPr>
                <w:rFonts w:ascii="Tahoma" w:hAnsi="Tahoma" w:cs="Tahoma"/>
                <w:bCs/>
              </w:rPr>
              <w:t>36</w:t>
            </w:r>
            <w:r w:rsidR="001E20B6" w:rsidRPr="00E66EB8">
              <w:rPr>
                <w:rFonts w:ascii="Tahoma" w:hAnsi="Tahoma" w:cs="Tahoma"/>
                <w:bCs/>
              </w:rPr>
              <w:t xml:space="preserve"> mėn.</w:t>
            </w:r>
            <w:r w:rsidR="00DD4AF2">
              <w:rPr>
                <w:rFonts w:ascii="Tahoma" w:hAnsi="Tahoma" w:cs="Tahoma"/>
                <w:bCs/>
              </w:rPr>
              <w:t xml:space="preserve"> sistemos priežiūra</w:t>
            </w:r>
          </w:p>
        </w:tc>
      </w:tr>
      <w:tr w:rsidR="001F62F1" w:rsidRPr="00B65884" w14:paraId="4DD09D72"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35DB806A" w:rsidR="009E6360" w:rsidRDefault="00000000"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EF6508">
                  <w:rPr>
                    <w:rFonts w:ascii="Tahoma" w:hAnsi="Tahoma" w:cs="Tahoma"/>
                  </w:rPr>
                  <w:t>Preliminarus</w:t>
                </w:r>
              </w:sdtContent>
            </w:sdt>
          </w:p>
          <w:p w14:paraId="5AC189CE" w14:textId="1F47871D" w:rsidR="00242CC0" w:rsidRPr="00B65884" w:rsidRDefault="00000000" w:rsidP="00E66EB8">
            <w:pPr>
              <w:widowControl w:val="0"/>
              <w:spacing w:before="40" w:after="40" w:line="240" w:lineRule="auto"/>
              <w:contextualSpacing/>
              <w:jc w:val="both"/>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96150B">
                  <w:rPr>
                    <w:rFonts w:ascii="Tahoma" w:hAnsi="Tahoma" w:cs="Tahoma"/>
                  </w:rPr>
                  <w:t>Paslaugos bus perkamos pagal poreikį, neviršijant Pirkimui skirtos lėšų sumos, nurodytos Pirkimo sąlygose</w:t>
                </w:r>
              </w:sdtContent>
            </w:sdt>
          </w:p>
        </w:tc>
      </w:tr>
      <w:tr w:rsidR="00141971" w:rsidRPr="00B65884" w14:paraId="5AE89A78"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FB43C" w14:textId="0BE8BAEF" w:rsidR="007E6CAE" w:rsidRDefault="00823109" w:rsidP="009E6360">
            <w:pPr>
              <w:widowControl w:val="0"/>
              <w:spacing w:before="40" w:after="40" w:line="240" w:lineRule="auto"/>
              <w:contextualSpacing/>
              <w:jc w:val="both"/>
              <w:rPr>
                <w:rFonts w:ascii="Tahoma" w:hAnsi="Tahoma" w:cs="Tahoma"/>
                <w:bCs/>
              </w:rPr>
            </w:pPr>
            <w:r>
              <w:rPr>
                <w:rFonts w:ascii="Tahoma" w:hAnsi="Tahoma" w:cs="Tahoma"/>
                <w:bCs/>
              </w:rPr>
              <w:t xml:space="preserve">150 </w:t>
            </w:r>
            <w:r w:rsidR="00EF6508" w:rsidRPr="00E66EB8">
              <w:rPr>
                <w:rFonts w:ascii="Tahoma" w:hAnsi="Tahoma" w:cs="Tahoma"/>
                <w:bCs/>
              </w:rPr>
              <w:t>vystymo valandos</w:t>
            </w:r>
          </w:p>
          <w:p w14:paraId="1A6CCC5C" w14:textId="30A9AA1C" w:rsidR="006241F1" w:rsidRPr="00B65884" w:rsidRDefault="00477549" w:rsidP="009E6360">
            <w:pPr>
              <w:widowControl w:val="0"/>
              <w:spacing w:before="40" w:after="40" w:line="240" w:lineRule="auto"/>
              <w:contextualSpacing/>
              <w:jc w:val="both"/>
              <w:rPr>
                <w:rFonts w:ascii="Tahoma" w:hAnsi="Tahoma" w:cs="Tahoma"/>
              </w:rPr>
            </w:pPr>
            <w:r>
              <w:rPr>
                <w:rFonts w:ascii="Tahoma" w:hAnsi="Tahoma" w:cs="Tahoma"/>
                <w:bCs/>
              </w:rPr>
              <w:t>12</w:t>
            </w:r>
            <w:r w:rsidR="001E20B6" w:rsidRPr="00E66EB8">
              <w:rPr>
                <w:rFonts w:ascii="Tahoma" w:hAnsi="Tahoma" w:cs="Tahoma"/>
                <w:bCs/>
              </w:rPr>
              <w:t xml:space="preserve"> mėn. priežiūros paslaugos</w:t>
            </w:r>
          </w:p>
        </w:tc>
      </w:tr>
      <w:tr w:rsidR="00587F60" w:rsidRPr="00875EE9" w14:paraId="6779EC94"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252972B4" w:rsidR="00587F60" w:rsidRPr="009C2E18" w:rsidRDefault="009C2E18" w:rsidP="009C2E18">
                <w:pPr>
                  <w:widowControl w:val="0"/>
                  <w:spacing w:before="40" w:after="120" w:line="240" w:lineRule="auto"/>
                  <w:jc w:val="both"/>
                  <w:rPr>
                    <w:rFonts w:ascii="Tahoma" w:eastAsia="Times New Roman" w:hAnsi="Tahoma" w:cs="Tahoma"/>
                    <w:color w:val="000000" w:themeColor="text1"/>
                    <w:lang w:eastAsia="lt-LT"/>
                  </w:rPr>
                </w:pPr>
                <w:r w:rsidRPr="009C2E18">
                  <w:rPr>
                    <w:rFonts w:ascii="Tahoma" w:eastAsia="Times New Roman" w:hAnsi="Tahoma" w:cs="Tahoma"/>
                    <w:color w:val="000000" w:themeColor="text1"/>
                    <w:lang w:eastAsia="lt-LT"/>
                  </w:rPr>
                  <w:t>Netaikoma</w:t>
                </w:r>
              </w:p>
            </w:sdtContent>
          </w:sdt>
        </w:tc>
      </w:tr>
      <w:tr w:rsidR="001F62F1" w:rsidRPr="00B65884" w14:paraId="407689BC"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58217588"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E66EB8">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0C52872A" w:rsidR="003D5AD7" w:rsidRDefault="000C3B80" w:rsidP="006C6086">
                <w:pPr>
                  <w:widowControl w:val="0"/>
                  <w:spacing w:before="40" w:after="120" w:line="240" w:lineRule="auto"/>
                  <w:jc w:val="both"/>
                  <w:rPr>
                    <w:rFonts w:ascii="Tahoma" w:hAnsi="Tahoma" w:cs="Tahoma"/>
                  </w:rPr>
                </w:pPr>
                <w:r>
                  <w:rPr>
                    <w:rFonts w:ascii="Tahoma" w:hAnsi="Tahoma" w:cs="Tahoma"/>
                  </w:rPr>
                  <w:t>Paslaugos turi būti suteiktos ne vėliau kaip per 36 mėn.</w:t>
                </w:r>
              </w:p>
            </w:sdtContent>
          </w:sdt>
          <w:p w14:paraId="60B9E434" w14:textId="48C4257F" w:rsidR="00C737D7" w:rsidRPr="003D5AD7" w:rsidRDefault="00C737D7" w:rsidP="00C737D7">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1E20B6">
                  <w:rPr>
                    <w:rFonts w:ascii="Tahoma" w:hAnsi="Tahoma" w:cs="Tahoma"/>
                  </w:rPr>
                  <w:t>Sutarties įsigaliojimo dienos</w:t>
                </w:r>
              </w:sdtContent>
            </w:sdt>
            <w:r w:rsidR="00303F4D">
              <w:rPr>
                <w:rFonts w:ascii="Tahoma" w:hAnsi="Tahoma" w:cs="Tahoma"/>
              </w:rPr>
              <w:t>.</w:t>
            </w:r>
          </w:p>
        </w:tc>
      </w:tr>
      <w:tr w:rsidR="00DD4AF7" w:rsidRPr="00B65884" w14:paraId="1F0D65D7"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E39D4" w14:textId="1673C063" w:rsidR="00C47283" w:rsidRPr="00F4390B" w:rsidRDefault="000C3B80" w:rsidP="00C47283">
            <w:pPr>
              <w:tabs>
                <w:tab w:val="left" w:pos="993"/>
              </w:tabs>
              <w:spacing w:line="240" w:lineRule="auto"/>
              <w:contextualSpacing/>
              <w:jc w:val="both"/>
              <w:rPr>
                <w:rFonts w:ascii="Tahoma" w:eastAsia="Arial Unicode MS" w:hAnsi="Tahoma" w:cs="Tahoma"/>
                <w:color w:val="00B050"/>
                <w:bdr w:val="nil"/>
                <w:lang w:eastAsia="lt-LT"/>
              </w:rPr>
            </w:pPr>
            <w:r>
              <w:rPr>
                <w:rFonts w:ascii="Tahoma" w:hAnsi="Tahoma" w:cs="Tahoma"/>
              </w:rPr>
              <w:t>-</w:t>
            </w:r>
          </w:p>
        </w:tc>
      </w:tr>
      <w:tr w:rsidR="00315CDC" w:rsidRPr="00B65884" w14:paraId="4D142C03"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3433F82A" w:rsidR="00315CDC" w:rsidRPr="0082477E" w:rsidRDefault="00303F4D" w:rsidP="00315CDC">
                <w:pPr>
                  <w:tabs>
                    <w:tab w:val="left" w:pos="993"/>
                  </w:tabs>
                  <w:spacing w:line="240" w:lineRule="auto"/>
                  <w:contextualSpacing/>
                  <w:jc w:val="both"/>
                  <w:rPr>
                    <w:rFonts w:ascii="Tahoma" w:hAnsi="Tahoma" w:cs="Tahoma"/>
                  </w:rPr>
                </w:pPr>
                <w:r>
                  <w:rPr>
                    <w:rFonts w:ascii="Tahoma" w:hAnsi="Tahoma" w:cs="Tahoma"/>
                    <w:bCs/>
                    <w:color w:val="000000" w:themeColor="text1"/>
                  </w:rPr>
                  <w:t>5</w:t>
                </w:r>
                <w:r w:rsidR="00C145BA">
                  <w:rPr>
                    <w:rFonts w:ascii="Tahoma" w:hAnsi="Tahoma" w:cs="Tahoma"/>
                    <w:bCs/>
                    <w:color w:val="000000" w:themeColor="text1"/>
                  </w:rPr>
                  <w:t xml:space="preserve"> darbo dienos</w:t>
                </w:r>
              </w:p>
            </w:tc>
          </w:sdtContent>
        </w:sdt>
      </w:tr>
      <w:tr w:rsidR="00315CDC" w:rsidRPr="00B65884" w14:paraId="035A5978"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69ACC626" w:rsidR="00315CDC" w:rsidRPr="003D5AD7" w:rsidRDefault="00E66EB8" w:rsidP="00315CDC">
            <w:pPr>
              <w:tabs>
                <w:tab w:val="left" w:pos="993"/>
              </w:tabs>
              <w:spacing w:line="240" w:lineRule="auto"/>
              <w:contextualSpacing/>
              <w:jc w:val="both"/>
              <w:rPr>
                <w:rFonts w:ascii="Tahoma" w:hAnsi="Tahoma" w:cs="Tahoma"/>
              </w:rPr>
            </w:pPr>
            <w:r w:rsidRPr="00E66EB8">
              <w:rPr>
                <w:rFonts w:ascii="Tahoma" w:hAnsi="Tahoma" w:cs="Tahoma"/>
                <w:bCs/>
              </w:rPr>
              <w:t>-</w:t>
            </w:r>
          </w:p>
        </w:tc>
      </w:tr>
      <w:tr w:rsidR="00315CDC" w:rsidRPr="00B65884" w14:paraId="1120AAF6"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46D2B7D5" w:rsidR="00315CDC" w:rsidRPr="00B27D6F" w:rsidRDefault="00021EEF"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lastRenderedPageBreak/>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7207A1AF" w:rsidR="00315CDC" w:rsidRPr="00B27D6F" w:rsidRDefault="00021EEF" w:rsidP="00315CDC">
                <w:pPr>
                  <w:tabs>
                    <w:tab w:val="left" w:pos="993"/>
                  </w:tabs>
                  <w:spacing w:line="240" w:lineRule="auto"/>
                  <w:contextualSpacing/>
                  <w:jc w:val="both"/>
                  <w:rPr>
                    <w:rFonts w:ascii="Tahoma" w:hAnsi="Tahoma" w:cs="Tahoma"/>
                  </w:rPr>
                </w:pPr>
                <w:r>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1DCACA9E">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1DCACA9E">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5D07B670" w:rsidR="00315CDC" w:rsidRPr="0082477E" w:rsidRDefault="00021EEF" w:rsidP="00315CDC">
            <w:pPr>
              <w:widowControl w:val="0"/>
              <w:tabs>
                <w:tab w:val="left" w:pos="720"/>
              </w:tabs>
              <w:spacing w:before="40" w:after="40" w:line="240" w:lineRule="auto"/>
              <w:contextualSpacing/>
              <w:rPr>
                <w:rFonts w:ascii="Tahoma" w:hAnsi="Tahoma" w:cs="Tahoma"/>
              </w:rPr>
            </w:pPr>
            <w:r w:rsidRPr="00E66EB8">
              <w:rPr>
                <w:rFonts w:ascii="Tahoma" w:hAnsi="Tahoma" w:cs="Tahoma"/>
                <w:bCs/>
              </w:rPr>
              <w:t>12 mėn.</w:t>
            </w:r>
          </w:p>
        </w:tc>
      </w:tr>
      <w:tr w:rsidR="00315CDC" w:rsidRPr="004C58ED" w14:paraId="2724A151" w14:textId="77777777" w:rsidTr="1DCACA9E">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1DCACA9E">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1DCACA9E">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1DCACA9E">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(pvz., </w:t>
            </w:r>
            <w:r w:rsidRPr="006C6086">
              <w:rPr>
                <w:rFonts w:ascii="Tahoma" w:hAnsi="Tahoma" w:cs="Tahoma"/>
                <w:bCs/>
                <w:color w:val="0070C0"/>
              </w:rPr>
              <w:t>JDK21</w:t>
            </w:r>
            <w:r w:rsidRPr="006C6086">
              <w:rPr>
                <w:rFonts w:ascii="Tahoma" w:hAnsi="Tahoma" w:cs="Tahoma"/>
                <w:bCs/>
                <w:i/>
                <w:iCs/>
                <w:color w:val="0070C0"/>
              </w:rPr>
              <w:t>,</w:t>
            </w:r>
            <w:r w:rsidRPr="006C6086">
              <w:rPr>
                <w:rFonts w:ascii="Tahoma" w:hAnsi="Tahoma" w:cs="Tahoma"/>
                <w:iCs/>
              </w:rPr>
              <w:t xml:space="preserve"> .NET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315CDC" w:rsidRPr="00B65884" w14:paraId="53CCEB6A" w14:textId="77777777" w:rsidTr="1DCACA9E">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1DCACA9E">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2BA23F0C"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28F1C5C2" w14:textId="77777777" w:rsidR="00732C96" w:rsidRPr="00D5221D" w:rsidRDefault="00732C96" w:rsidP="00732C9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5E3C6257" w14:textId="77777777" w:rsidR="00732C96" w:rsidRDefault="00732C96" w:rsidP="00732C9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04EAB930" w14:textId="445BE412" w:rsidR="00315CDC" w:rsidRPr="00591461" w:rsidRDefault="00732C96"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32C96">
              <w:rPr>
                <w:rFonts w:ascii="Tahoma" w:hAnsi="Tahoma" w:cs="Tahoma"/>
              </w:rPr>
              <w:t>Kiti Techninės specifikacijos priedai (jei taikoma).</w:t>
            </w:r>
          </w:p>
          <w:p w14:paraId="45792345" w14:textId="34055EBC"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5CB00A2B"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620FA">
              <w:rPr>
                <w:rFonts w:ascii="Tahoma" w:hAnsi="Tahoma" w:cs="Tahoma"/>
              </w:rPr>
              <w:t>3</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9.2.1-9.2.</w:t>
            </w:r>
            <w:r w:rsidR="008620FA">
              <w:rPr>
                <w:rFonts w:ascii="Tahoma" w:hAnsi="Tahoma" w:cs="Tahoma"/>
              </w:rPr>
              <w:t>3</w:t>
            </w:r>
            <w:r w:rsidR="008C4E5B">
              <w:rPr>
                <w:rFonts w:ascii="Tahoma" w:hAnsi="Tahoma" w:cs="Tahoma"/>
              </w:rPr>
              <w:t xml:space="preserve">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1DCACA9E">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6C6086" w:rsidRPr="00B65884" w14:paraId="08B1753A" w14:textId="77777777" w:rsidTr="1DCACA9E">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243A7EAA" w:rsidR="006C6086" w:rsidRPr="009575B1" w:rsidRDefault="00E66EB8"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color w:val="000000" w:themeColor="text1"/>
              </w:rPr>
              <w:t>-</w:t>
            </w:r>
          </w:p>
        </w:tc>
      </w:tr>
      <w:tr w:rsidR="00315CDC" w:rsidRPr="00B65884" w14:paraId="3908F2B9" w14:textId="77777777" w:rsidTr="1DCACA9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1DCACA9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lastRenderedPageBreak/>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36869" w14:textId="77777777" w:rsidR="00371525" w:rsidRDefault="00371525" w:rsidP="006D622B">
      <w:pPr>
        <w:spacing w:after="0" w:line="240" w:lineRule="auto"/>
      </w:pPr>
      <w:r>
        <w:separator/>
      </w:r>
    </w:p>
  </w:endnote>
  <w:endnote w:type="continuationSeparator" w:id="0">
    <w:p w14:paraId="37754B99" w14:textId="77777777" w:rsidR="00371525" w:rsidRDefault="00371525" w:rsidP="006D622B">
      <w:pPr>
        <w:spacing w:after="0" w:line="240" w:lineRule="auto"/>
      </w:pPr>
      <w:r>
        <w:continuationSeparator/>
      </w:r>
    </w:p>
  </w:endnote>
  <w:endnote w:type="continuationNotice" w:id="1">
    <w:p w14:paraId="5C5A0EB8" w14:textId="77777777" w:rsidR="00371525" w:rsidRDefault="003715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1795" w14:textId="77777777" w:rsidR="00371525" w:rsidRDefault="00371525" w:rsidP="006D622B">
      <w:pPr>
        <w:spacing w:after="0" w:line="240" w:lineRule="auto"/>
      </w:pPr>
      <w:r>
        <w:separator/>
      </w:r>
    </w:p>
  </w:footnote>
  <w:footnote w:type="continuationSeparator" w:id="0">
    <w:p w14:paraId="0C1F2383" w14:textId="77777777" w:rsidR="00371525" w:rsidRDefault="00371525" w:rsidP="006D622B">
      <w:pPr>
        <w:spacing w:after="0" w:line="240" w:lineRule="auto"/>
      </w:pPr>
      <w:r>
        <w:continuationSeparator/>
      </w:r>
    </w:p>
  </w:footnote>
  <w:footnote w:type="continuationNotice" w:id="1">
    <w:p w14:paraId="5F6848D9" w14:textId="77777777" w:rsidR="00371525" w:rsidRDefault="003715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1EEF"/>
    <w:rsid w:val="000221AE"/>
    <w:rsid w:val="0002255E"/>
    <w:rsid w:val="000225D0"/>
    <w:rsid w:val="0002280B"/>
    <w:rsid w:val="00022C68"/>
    <w:rsid w:val="00023204"/>
    <w:rsid w:val="00023328"/>
    <w:rsid w:val="00023348"/>
    <w:rsid w:val="000234FE"/>
    <w:rsid w:val="00024269"/>
    <w:rsid w:val="00024497"/>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0E1"/>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8D1"/>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B8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EF"/>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0B6"/>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247"/>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3F4D"/>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525"/>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2D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49"/>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77731"/>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1E37"/>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5F7F03"/>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034"/>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6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033E"/>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BD5"/>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2C96"/>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2497"/>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3DBC"/>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6F8"/>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AE"/>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ADF"/>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109"/>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0FA"/>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610"/>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0B"/>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2E18"/>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0486"/>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5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0675D"/>
    <w:rsid w:val="00B101E8"/>
    <w:rsid w:val="00B1063A"/>
    <w:rsid w:val="00B10BB7"/>
    <w:rsid w:val="00B1124C"/>
    <w:rsid w:val="00B113A9"/>
    <w:rsid w:val="00B1168C"/>
    <w:rsid w:val="00B1176A"/>
    <w:rsid w:val="00B124E1"/>
    <w:rsid w:val="00B127DB"/>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D92"/>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2BE0"/>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20B"/>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45BA"/>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A88"/>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2"/>
    <w:rsid w:val="00DD4AF7"/>
    <w:rsid w:val="00DD5558"/>
    <w:rsid w:val="00DD5D28"/>
    <w:rsid w:val="00DD5E9C"/>
    <w:rsid w:val="00DD64D4"/>
    <w:rsid w:val="00DD6592"/>
    <w:rsid w:val="00DD65C9"/>
    <w:rsid w:val="00DD6D9E"/>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71B"/>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1A5A"/>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6EB8"/>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92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245"/>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123"/>
    <w:rsid w:val="00EF4A38"/>
    <w:rsid w:val="00EF5731"/>
    <w:rsid w:val="00EF5D6C"/>
    <w:rsid w:val="00EF5F5E"/>
    <w:rsid w:val="00EF63A0"/>
    <w:rsid w:val="00EF6508"/>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23AF"/>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90B"/>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1B1"/>
    <w:rsid w:val="00F9581A"/>
    <w:rsid w:val="00F959C7"/>
    <w:rsid w:val="00F95E73"/>
    <w:rsid w:val="00F9629E"/>
    <w:rsid w:val="00F965D9"/>
    <w:rsid w:val="00F97139"/>
    <w:rsid w:val="00F973BA"/>
    <w:rsid w:val="00FA063D"/>
    <w:rsid w:val="00FA0A05"/>
    <w:rsid w:val="00FA117F"/>
    <w:rsid w:val="00FA11CD"/>
    <w:rsid w:val="00FA129C"/>
    <w:rsid w:val="00FA156A"/>
    <w:rsid w:val="00FA16E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D87"/>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C80BBBF"/>
    <w:rsid w:val="1DCACA9E"/>
    <w:rsid w:val="1EEB457B"/>
    <w:rsid w:val="21E14A06"/>
    <w:rsid w:val="306AE3E6"/>
    <w:rsid w:val="306D05E0"/>
    <w:rsid w:val="4F74ACE9"/>
    <w:rsid w:val="5794FE4F"/>
    <w:rsid w:val="5F3F41A5"/>
    <w:rsid w:val="695870DB"/>
    <w:rsid w:val="793F579A"/>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854D297D-80B4-4C53-ADC2-39A6FDE3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560E1"/>
    <w:rsid w:val="00067AB0"/>
    <w:rsid w:val="000736DB"/>
    <w:rsid w:val="000751D5"/>
    <w:rsid w:val="000A52F2"/>
    <w:rsid w:val="000E04EF"/>
    <w:rsid w:val="000F08A7"/>
    <w:rsid w:val="000F743E"/>
    <w:rsid w:val="00151642"/>
    <w:rsid w:val="001518EC"/>
    <w:rsid w:val="001755E1"/>
    <w:rsid w:val="00176493"/>
    <w:rsid w:val="001A0B76"/>
    <w:rsid w:val="001A1835"/>
    <w:rsid w:val="001E59B1"/>
    <w:rsid w:val="00202471"/>
    <w:rsid w:val="00212096"/>
    <w:rsid w:val="00224B4E"/>
    <w:rsid w:val="00255A73"/>
    <w:rsid w:val="00274510"/>
    <w:rsid w:val="002D3429"/>
    <w:rsid w:val="002F2966"/>
    <w:rsid w:val="002F71C3"/>
    <w:rsid w:val="00326E8F"/>
    <w:rsid w:val="003709C5"/>
    <w:rsid w:val="0037219D"/>
    <w:rsid w:val="00387365"/>
    <w:rsid w:val="003D7F50"/>
    <w:rsid w:val="003E5515"/>
    <w:rsid w:val="003E66B1"/>
    <w:rsid w:val="00402D5A"/>
    <w:rsid w:val="00411152"/>
    <w:rsid w:val="0045117A"/>
    <w:rsid w:val="004B145A"/>
    <w:rsid w:val="004C3EC5"/>
    <w:rsid w:val="004D708C"/>
    <w:rsid w:val="00553D13"/>
    <w:rsid w:val="00554499"/>
    <w:rsid w:val="00577731"/>
    <w:rsid w:val="00592F99"/>
    <w:rsid w:val="005A1F49"/>
    <w:rsid w:val="005A4ED0"/>
    <w:rsid w:val="005D3225"/>
    <w:rsid w:val="005E2ACA"/>
    <w:rsid w:val="005F4194"/>
    <w:rsid w:val="0060152D"/>
    <w:rsid w:val="00612FFE"/>
    <w:rsid w:val="006200B2"/>
    <w:rsid w:val="00632AC6"/>
    <w:rsid w:val="006471C8"/>
    <w:rsid w:val="006B7787"/>
    <w:rsid w:val="006E348F"/>
    <w:rsid w:val="006F047A"/>
    <w:rsid w:val="0076084B"/>
    <w:rsid w:val="00775584"/>
    <w:rsid w:val="007961C4"/>
    <w:rsid w:val="00796568"/>
    <w:rsid w:val="007B0F24"/>
    <w:rsid w:val="007C334E"/>
    <w:rsid w:val="007C3DBC"/>
    <w:rsid w:val="007D26F8"/>
    <w:rsid w:val="00871610"/>
    <w:rsid w:val="008E24F6"/>
    <w:rsid w:val="00910E14"/>
    <w:rsid w:val="00993024"/>
    <w:rsid w:val="009D5F32"/>
    <w:rsid w:val="00A028B0"/>
    <w:rsid w:val="00A12434"/>
    <w:rsid w:val="00A3417F"/>
    <w:rsid w:val="00A70486"/>
    <w:rsid w:val="00A901FA"/>
    <w:rsid w:val="00AA543F"/>
    <w:rsid w:val="00AB6E80"/>
    <w:rsid w:val="00AF2A07"/>
    <w:rsid w:val="00B10485"/>
    <w:rsid w:val="00B119B5"/>
    <w:rsid w:val="00B25B0E"/>
    <w:rsid w:val="00B736F2"/>
    <w:rsid w:val="00B8381C"/>
    <w:rsid w:val="00B838B8"/>
    <w:rsid w:val="00B83D50"/>
    <w:rsid w:val="00BD6F7A"/>
    <w:rsid w:val="00BE62F6"/>
    <w:rsid w:val="00C3225F"/>
    <w:rsid w:val="00C35A76"/>
    <w:rsid w:val="00C4617C"/>
    <w:rsid w:val="00C718BA"/>
    <w:rsid w:val="00C73229"/>
    <w:rsid w:val="00C744D2"/>
    <w:rsid w:val="00C77461"/>
    <w:rsid w:val="00CD12B7"/>
    <w:rsid w:val="00D015CD"/>
    <w:rsid w:val="00D07358"/>
    <w:rsid w:val="00D74C69"/>
    <w:rsid w:val="00D850E5"/>
    <w:rsid w:val="00D97EBF"/>
    <w:rsid w:val="00DB3A88"/>
    <w:rsid w:val="00DB70B0"/>
    <w:rsid w:val="00DE555A"/>
    <w:rsid w:val="00E128B2"/>
    <w:rsid w:val="00E31717"/>
    <w:rsid w:val="00E43FA7"/>
    <w:rsid w:val="00E71B4B"/>
    <w:rsid w:val="00E75D5F"/>
    <w:rsid w:val="00EA2A0F"/>
    <w:rsid w:val="00EF0C54"/>
    <w:rsid w:val="00F072D5"/>
    <w:rsid w:val="00F0748B"/>
    <w:rsid w:val="00F11638"/>
    <w:rsid w:val="00F446CF"/>
    <w:rsid w:val="00F57377"/>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8B42786F-2D65-477F-904F-B5D5A9F56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8151</Words>
  <Characters>4647</Characters>
  <Application>Microsoft Office Word</Application>
  <DocSecurity>0</DocSecurity>
  <Lines>38</Lines>
  <Paragraphs>25</Paragraphs>
  <ScaleCrop>false</ScaleCrop>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30</cp:revision>
  <dcterms:created xsi:type="dcterms:W3CDTF">2025-05-05T01:54:00Z</dcterms:created>
  <dcterms:modified xsi:type="dcterms:W3CDTF">2025-12-12T12:55:00Z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